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Договор найма жилого помещения</w:t>
      </w:r>
    </w:p>
    <w:bookmarkStart w:id="22" w:name="договор-найма-жилого-помещения"/>
    <w:p>
      <w:pPr>
        <w:pStyle w:val="Heading1"/>
      </w:pPr>
      <w:r>
        <w:t xml:space="preserve">ДОГОВОР НАЙМА ЖИЛОГО ПОМЕЩЕНИЯ</w:t>
      </w:r>
    </w:p>
    <w:bookmarkStart w:id="9" w:name="бытовое-название-договор-аренды-квартиры"/>
    <w:p>
      <w:pPr>
        <w:pStyle w:val="Heading2"/>
      </w:pPr>
      <w:r>
        <w:t xml:space="preserve">бытовое название: договор аренды квартиры</w:t>
      </w:r>
    </w:p>
    <w:p>
      <w:pPr>
        <w:pStyle w:val="FirstParagraph"/>
      </w:pPr>
      <w:r>
        <w:t xml:space="preserve">г. ____________________</w:t>
      </w:r>
      <w:r>
        <w:br/>
      </w:r>
      <w:r>
        <w:t xml:space="preserve">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bookmarkEnd w:id="9"/>
    <w:bookmarkStart w:id="10" w:name="стороны-договора"/>
    <w:p>
      <w:pPr>
        <w:pStyle w:val="Heading2"/>
      </w:pPr>
      <w:r>
        <w:t xml:space="preserve">1. Стороны договора</w:t>
      </w:r>
    </w:p>
    <w:p>
      <w:pPr>
        <w:pStyle w:val="FirstParagraph"/>
      </w:pPr>
      <w:r>
        <w:rPr>
          <w:b/>
          <w:bCs/>
        </w:rPr>
        <w:t xml:space="preserve">Наймодатель:</w:t>
      </w:r>
      <w:r>
        <w:t xml:space="preserve"> </w:t>
      </w:r>
      <w:r>
        <w:t xml:space="preserve">_________________________________________________________________,</w:t>
      </w:r>
      <w:r>
        <w:br/>
      </w:r>
      <w:r>
        <w:t xml:space="preserve">паспорт: серия ______ № __________, выдан ________________________________________,</w:t>
      </w:r>
      <w:r>
        <w:br/>
      </w:r>
      <w:r>
        <w:t xml:space="preserve">адрес регистрации: ______________________________________________________________,</w:t>
      </w:r>
      <w:r>
        <w:br/>
      </w:r>
      <w:r>
        <w:t xml:space="preserve">телефон: ______________________, e-mail: _________________________________________,</w:t>
      </w:r>
    </w:p>
    <w:p>
      <w:pPr>
        <w:pStyle w:val="BodyText"/>
      </w:pPr>
      <w:r>
        <w:t xml:space="preserve">с одной стороны, и</w:t>
      </w:r>
    </w:p>
    <w:p>
      <w:pPr>
        <w:pStyle w:val="BodyText"/>
      </w:pPr>
      <w:r>
        <w:rPr>
          <w:b/>
          <w:bCs/>
        </w:rPr>
        <w:t xml:space="preserve">Наниматель:</w:t>
      </w:r>
      <w:r>
        <w:t xml:space="preserve"> </w:t>
      </w:r>
      <w:r>
        <w:t xml:space="preserve">_________________________________________________________________,</w:t>
      </w:r>
      <w:r>
        <w:br/>
      </w:r>
      <w:r>
        <w:t xml:space="preserve">паспорт: серия ______ № __________, выдан ________________________________________,</w:t>
      </w:r>
      <w:r>
        <w:br/>
      </w:r>
      <w:r>
        <w:t xml:space="preserve">адрес регистрации: ______________________________________________________________,</w:t>
      </w:r>
      <w:r>
        <w:br/>
      </w:r>
      <w:r>
        <w:t xml:space="preserve">телефон: ______________________, e-mail: _________________________________________,</w:t>
      </w:r>
    </w:p>
    <w:p>
      <w:pPr>
        <w:pStyle w:val="BodyText"/>
      </w:pPr>
      <w:r>
        <w:t xml:space="preserve">с другой стороны, заключили настоящий договор.</w:t>
      </w:r>
    </w:p>
    <w:bookmarkEnd w:id="10"/>
    <w:bookmarkStart w:id="11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t xml:space="preserve">2.1. Наймодатель предоставляет Нанимателю за плату во владение и пользование для проживания жилое помещение:</w:t>
      </w:r>
    </w:p>
    <w:p>
      <w:pPr>
        <w:pStyle w:val="Compact"/>
        <w:numPr>
          <w:ilvl w:val="0"/>
          <w:numId w:val="1001"/>
        </w:numPr>
      </w:pPr>
      <w:r>
        <w:t xml:space="preserve">адрес: ________________________________________________________________________;</w:t>
      </w:r>
    </w:p>
    <w:p>
      <w:pPr>
        <w:pStyle w:val="Compact"/>
        <w:numPr>
          <w:ilvl w:val="0"/>
          <w:numId w:val="1001"/>
        </w:numPr>
      </w:pPr>
      <w:r>
        <w:t xml:space="preserve">вид помещения: квартира / комната / жилой дом;</w:t>
      </w:r>
    </w:p>
    <w:p>
      <w:pPr>
        <w:pStyle w:val="Compact"/>
        <w:numPr>
          <w:ilvl w:val="0"/>
          <w:numId w:val="1001"/>
        </w:numPr>
      </w:pPr>
      <w:r>
        <w:t xml:space="preserve">кадастровый номер: ____________________________________________________________;</w:t>
      </w:r>
    </w:p>
    <w:p>
      <w:pPr>
        <w:pStyle w:val="Compact"/>
        <w:numPr>
          <w:ilvl w:val="0"/>
          <w:numId w:val="1001"/>
        </w:numPr>
      </w:pPr>
      <w:r>
        <w:t xml:space="preserve">общая площадь: __________ кв. м;</w:t>
      </w:r>
    </w:p>
    <w:p>
      <w:pPr>
        <w:pStyle w:val="Compact"/>
        <w:numPr>
          <w:ilvl w:val="0"/>
          <w:numId w:val="1001"/>
        </w:numPr>
      </w:pPr>
      <w:r>
        <w:t xml:space="preserve">количество комнат: __________;</w:t>
      </w:r>
    </w:p>
    <w:p>
      <w:pPr>
        <w:pStyle w:val="Compact"/>
        <w:numPr>
          <w:ilvl w:val="0"/>
          <w:numId w:val="1001"/>
        </w:numPr>
      </w:pPr>
      <w:r>
        <w:t xml:space="preserve">этаж: __________;</w:t>
      </w:r>
    </w:p>
    <w:p>
      <w:pPr>
        <w:pStyle w:val="Compact"/>
        <w:numPr>
          <w:ilvl w:val="0"/>
          <w:numId w:val="1001"/>
        </w:numPr>
      </w:pPr>
      <w:r>
        <w:t xml:space="preserve">документ-основание права Наймодателя: _________________________________________.</w:t>
      </w:r>
    </w:p>
    <w:p>
      <w:pPr>
        <w:pStyle w:val="FirstParagraph"/>
      </w:pPr>
      <w:r>
        <w:t xml:space="preserve">2.2. Жилое помещение передаётся исключительно для проживания Нанимателя и лиц, указанных в договоре.</w:t>
      </w:r>
    </w:p>
    <w:p>
      <w:pPr>
        <w:pStyle w:val="BodyText"/>
      </w:pPr>
      <w:r>
        <w:t xml:space="preserve">2.3. Вместе с Нанимателем вправе проживать:</w:t>
      </w:r>
    </w:p>
    <w:p>
      <w:pPr>
        <w:pStyle w:val="Compact"/>
        <w:numPr>
          <w:ilvl w:val="0"/>
          <w:numId w:val="1002"/>
        </w:numPr>
      </w:pPr>
      <w:r>
        <w:t xml:space="preserve">_______________________________________________________________________________;</w:t>
      </w:r>
    </w:p>
    <w:p>
      <w:pPr>
        <w:pStyle w:val="Compact"/>
        <w:numPr>
          <w:ilvl w:val="0"/>
          <w:numId w:val="1002"/>
        </w:numPr>
      </w:pPr>
      <w:r>
        <w:t xml:space="preserve">_______________________________________________________________________________;</w:t>
      </w:r>
    </w:p>
    <w:p>
      <w:pPr>
        <w:pStyle w:val="Compact"/>
        <w:numPr>
          <w:ilvl w:val="0"/>
          <w:numId w:val="1002"/>
        </w:numPr>
      </w:pPr>
      <w:r>
        <w:t xml:space="preserve">_______________________________________________________________________________.</w:t>
      </w:r>
    </w:p>
    <w:p>
      <w:pPr>
        <w:pStyle w:val="FirstParagraph"/>
      </w:pPr>
      <w:r>
        <w:t xml:space="preserve">2.4. Передача помещения, ключей, имущества и показаний счётчиков оформляется актом приёма-передачи.</w:t>
      </w:r>
    </w:p>
    <w:bookmarkEnd w:id="11"/>
    <w:bookmarkStart w:id="12" w:name="срок-найма"/>
    <w:p>
      <w:pPr>
        <w:pStyle w:val="Heading2"/>
      </w:pPr>
      <w:r>
        <w:t xml:space="preserve">3. Срок найма</w:t>
      </w:r>
    </w:p>
    <w:p>
      <w:pPr>
        <w:pStyle w:val="FirstParagraph"/>
      </w:pPr>
      <w:r>
        <w:t xml:space="preserve">3.1. Срок найма устанавливается с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 по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p>
      <w:pPr>
        <w:pStyle w:val="BodyText"/>
      </w:pPr>
      <w:r>
        <w:t xml:space="preserve">3.2. Если Стороны продолжают отношения после окончания срока, они оформляют продление письменно.</w:t>
      </w:r>
    </w:p>
    <w:p>
      <w:pPr>
        <w:pStyle w:val="BodyText"/>
      </w:pPr>
      <w:r>
        <w:t xml:space="preserve">3.3. Передача помещения Нанимателю производится не позднее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bookmarkEnd w:id="12"/>
    <w:bookmarkStart w:id="13" w:name="плата-и-порядок-расчётов"/>
    <w:p>
      <w:pPr>
        <w:pStyle w:val="Heading2"/>
      </w:pPr>
      <w:r>
        <w:t xml:space="preserve">4. Плата и порядок расчётов</w:t>
      </w:r>
    </w:p>
    <w:p>
      <w:pPr>
        <w:pStyle w:val="FirstParagraph"/>
      </w:pPr>
      <w:r>
        <w:t xml:space="preserve">4.1. Размер платы за наём составляет __________________ рублей в месяц.</w:t>
      </w:r>
    </w:p>
    <w:p>
      <w:pPr>
        <w:pStyle w:val="BodyText"/>
      </w:pPr>
      <w:r>
        <w:t xml:space="preserve">4.2. Плата вносится не позднее ______ числа каждого месяца.</w:t>
      </w:r>
    </w:p>
    <w:p>
      <w:pPr>
        <w:pStyle w:val="BodyText"/>
      </w:pPr>
      <w:r>
        <w:t xml:space="preserve">4.3. Способ оплаты:</w:t>
      </w:r>
    </w:p>
    <w:p>
      <w:pPr>
        <w:pStyle w:val="Compact"/>
        <w:numPr>
          <w:ilvl w:val="0"/>
          <w:numId w:val="1003"/>
        </w:numPr>
      </w:pPr>
      <w:r>
        <w:t xml:space="preserve">наличными под расписку;</w:t>
      </w:r>
    </w:p>
    <w:p>
      <w:pPr>
        <w:pStyle w:val="Compact"/>
        <w:numPr>
          <w:ilvl w:val="0"/>
          <w:numId w:val="1003"/>
        </w:numPr>
      </w:pPr>
      <w:r>
        <w:t xml:space="preserve">банковским переводом на счёт Наймодателя;</w:t>
      </w:r>
    </w:p>
    <w:p>
      <w:pPr>
        <w:pStyle w:val="Compact"/>
        <w:numPr>
          <w:ilvl w:val="0"/>
          <w:numId w:val="1003"/>
        </w:numPr>
      </w:pPr>
      <w:r>
        <w:t xml:space="preserve">иное: ________________________________________________________________________.</w:t>
      </w:r>
    </w:p>
    <w:p>
      <w:pPr>
        <w:pStyle w:val="FirstParagraph"/>
      </w:pPr>
      <w:r>
        <w:t xml:space="preserve">4.4. Обеспечительный платёж составляет __________________ рублей.</w:t>
      </w:r>
    </w:p>
    <w:p>
      <w:pPr>
        <w:pStyle w:val="BodyText"/>
      </w:pPr>
      <w:r>
        <w:t xml:space="preserve">4.5. Обеспечительный платёж может быть использован Наймодателем для погашения задолженности, возмещения ущерба имуществу или оплаты неисполненных обязательств Нанимателя.</w:t>
      </w:r>
    </w:p>
    <w:p>
      <w:pPr>
        <w:pStyle w:val="BodyText"/>
      </w:pPr>
      <w:r>
        <w:t xml:space="preserve">4.6. При отсутствии задолженности и ущерба обеспечительный платёж возвращается Нанимателю в течение ______ календарных дней после возврата помещения.</w:t>
      </w:r>
    </w:p>
    <w:bookmarkEnd w:id="13"/>
    <w:bookmarkStart w:id="14" w:name="коммунальные-платежи"/>
    <w:p>
      <w:pPr>
        <w:pStyle w:val="Heading2"/>
      </w:pPr>
      <w:r>
        <w:t xml:space="preserve">5. Коммунальные платежи</w:t>
      </w:r>
    </w:p>
    <w:p>
      <w:pPr>
        <w:pStyle w:val="FirstParagraph"/>
      </w:pPr>
      <w:r>
        <w:t xml:space="preserve">5.1. Порядок оплаты коммунальных и иных платежей:</w:t>
      </w:r>
    </w:p>
    <w:p>
      <w:pPr>
        <w:pStyle w:val="Compact"/>
        <w:numPr>
          <w:ilvl w:val="0"/>
          <w:numId w:val="1004"/>
        </w:numPr>
      </w:pPr>
      <w:r>
        <w:t xml:space="preserve">электроэнергия: оплачивает ____________________________________________________;</w:t>
      </w:r>
    </w:p>
    <w:p>
      <w:pPr>
        <w:pStyle w:val="Compact"/>
        <w:numPr>
          <w:ilvl w:val="0"/>
          <w:numId w:val="1004"/>
        </w:numPr>
      </w:pPr>
      <w:r>
        <w:t xml:space="preserve">вода: оплачивает ______________________________________________________________;</w:t>
      </w:r>
    </w:p>
    <w:p>
      <w:pPr>
        <w:pStyle w:val="Compact"/>
        <w:numPr>
          <w:ilvl w:val="0"/>
          <w:numId w:val="1004"/>
        </w:numPr>
      </w:pPr>
      <w:r>
        <w:t xml:space="preserve">газ: оплачивает _______________________________________________________________;</w:t>
      </w:r>
    </w:p>
    <w:p>
      <w:pPr>
        <w:pStyle w:val="Compact"/>
        <w:numPr>
          <w:ilvl w:val="0"/>
          <w:numId w:val="1004"/>
        </w:numPr>
      </w:pPr>
      <w:r>
        <w:t xml:space="preserve">отопление: оплачивает _________________________________________________________;</w:t>
      </w:r>
    </w:p>
    <w:p>
      <w:pPr>
        <w:pStyle w:val="Compact"/>
        <w:numPr>
          <w:ilvl w:val="0"/>
          <w:numId w:val="1004"/>
        </w:numPr>
      </w:pPr>
      <w:r>
        <w:t xml:space="preserve">интернет: оплачивает __________________________________________________________;</w:t>
      </w:r>
    </w:p>
    <w:p>
      <w:pPr>
        <w:pStyle w:val="Compact"/>
        <w:numPr>
          <w:ilvl w:val="0"/>
          <w:numId w:val="1004"/>
        </w:numPr>
      </w:pPr>
      <w:r>
        <w:t xml:space="preserve">взносы/содержание жилья: оплачивает __________________________________________.</w:t>
      </w:r>
    </w:p>
    <w:p>
      <w:pPr>
        <w:pStyle w:val="FirstParagraph"/>
      </w:pPr>
      <w:r>
        <w:t xml:space="preserve">5.2. Показания счётчиков на дату передачи:</w:t>
      </w:r>
    </w:p>
    <w:p>
      <w:pPr>
        <w:pStyle w:val="Compact"/>
        <w:numPr>
          <w:ilvl w:val="0"/>
          <w:numId w:val="1005"/>
        </w:numPr>
      </w:pPr>
      <w:r>
        <w:t xml:space="preserve">электроэнергия: _______________________________________________________________;</w:t>
      </w:r>
    </w:p>
    <w:p>
      <w:pPr>
        <w:pStyle w:val="Compact"/>
        <w:numPr>
          <w:ilvl w:val="0"/>
          <w:numId w:val="1005"/>
        </w:numPr>
      </w:pPr>
      <w:r>
        <w:t xml:space="preserve">холодная вода: ________________________________________________________________;</w:t>
      </w:r>
    </w:p>
    <w:p>
      <w:pPr>
        <w:pStyle w:val="Compact"/>
        <w:numPr>
          <w:ilvl w:val="0"/>
          <w:numId w:val="1005"/>
        </w:numPr>
      </w:pPr>
      <w:r>
        <w:t xml:space="preserve">горячая вода: _________________________________________________________________;</w:t>
      </w:r>
    </w:p>
    <w:p>
      <w:pPr>
        <w:pStyle w:val="Compact"/>
        <w:numPr>
          <w:ilvl w:val="0"/>
          <w:numId w:val="1005"/>
        </w:numPr>
      </w:pPr>
      <w:r>
        <w:t xml:space="preserve">газ: _________________________________________________________________________.</w:t>
      </w:r>
    </w:p>
    <w:bookmarkEnd w:id="14"/>
    <w:bookmarkStart w:id="15" w:name="права-и-обязанности-наймодателя"/>
    <w:p>
      <w:pPr>
        <w:pStyle w:val="Heading2"/>
      </w:pPr>
      <w:r>
        <w:t xml:space="preserve">6. Права и обязанности Наймодателя</w:t>
      </w:r>
    </w:p>
    <w:p>
      <w:pPr>
        <w:pStyle w:val="FirstParagraph"/>
      </w:pPr>
      <w:r>
        <w:t xml:space="preserve">Наймодатель обязуется:</w:t>
      </w:r>
    </w:p>
    <w:p>
      <w:pPr>
        <w:pStyle w:val="BodyText"/>
      </w:pPr>
      <w:r>
        <w:t xml:space="preserve">6.1. Передать помещение в состоянии, пригодном для проживания.</w:t>
      </w:r>
    </w:p>
    <w:p>
      <w:pPr>
        <w:pStyle w:val="BodyText"/>
      </w:pPr>
      <w:r>
        <w:t xml:space="preserve">6.2. Передать ключи и имущество по акту.</w:t>
      </w:r>
    </w:p>
    <w:p>
      <w:pPr>
        <w:pStyle w:val="BodyText"/>
      </w:pPr>
      <w:r>
        <w:t xml:space="preserve">6.3. Не препятствовать Нанимателю пользоваться помещением при условии соблюдения договора.</w:t>
      </w:r>
    </w:p>
    <w:p>
      <w:pPr>
        <w:pStyle w:val="BodyText"/>
      </w:pPr>
      <w:r>
        <w:t xml:space="preserve">6.4. Предупреждать Нанимателя о плановом посещении помещения не менее чем за ______ часов, кроме аварийных ситуаций.</w:t>
      </w:r>
    </w:p>
    <w:bookmarkEnd w:id="15"/>
    <w:bookmarkStart w:id="16" w:name="права-и-обязанности-нанимателя"/>
    <w:p>
      <w:pPr>
        <w:pStyle w:val="Heading2"/>
      </w:pPr>
      <w:r>
        <w:t xml:space="preserve">7. Права и обязанности Нанимателя</w:t>
      </w:r>
    </w:p>
    <w:p>
      <w:pPr>
        <w:pStyle w:val="FirstParagraph"/>
      </w:pPr>
      <w:r>
        <w:t xml:space="preserve">Наниматель обязуется:</w:t>
      </w:r>
    </w:p>
    <w:p>
      <w:pPr>
        <w:pStyle w:val="BodyText"/>
      </w:pPr>
      <w:r>
        <w:t xml:space="preserve">7.1. Использовать помещение только для проживания.</w:t>
      </w:r>
    </w:p>
    <w:p>
      <w:pPr>
        <w:pStyle w:val="BodyText"/>
      </w:pPr>
      <w:r>
        <w:t xml:space="preserve">7.2. Своевременно вносить плату и оплачивать согласованные платежи.</w:t>
      </w:r>
    </w:p>
    <w:p>
      <w:pPr>
        <w:pStyle w:val="BodyText"/>
      </w:pPr>
      <w:r>
        <w:t xml:space="preserve">7.3. Бережно относиться к помещению, мебели, технике и инженерным системам.</w:t>
      </w:r>
    </w:p>
    <w:p>
      <w:pPr>
        <w:pStyle w:val="BodyText"/>
      </w:pPr>
      <w:r>
        <w:t xml:space="preserve">7.4. Не передавать помещение третьим лицам без письменного согласия Наймодателя.</w:t>
      </w:r>
    </w:p>
    <w:p>
      <w:pPr>
        <w:pStyle w:val="BodyText"/>
      </w:pPr>
      <w:r>
        <w:t xml:space="preserve">7.5. Не проводить перепланировку, переустройство, замену замков, монтаж оборудования и ремонт без согласия Наймодателя, кроме устранения аварии.</w:t>
      </w:r>
    </w:p>
    <w:p>
      <w:pPr>
        <w:pStyle w:val="BodyText"/>
      </w:pPr>
      <w:r>
        <w:t xml:space="preserve">7.6. Немедленно сообщать Наймодателю об авариях, протечках, пожаре, повреждении имущества и претензиях третьих лиц.</w:t>
      </w:r>
    </w:p>
    <w:bookmarkEnd w:id="16"/>
    <w:bookmarkStart w:id="17" w:name="имущество-в-помещении"/>
    <w:p>
      <w:pPr>
        <w:pStyle w:val="Heading2"/>
      </w:pPr>
      <w:r>
        <w:t xml:space="preserve">8. Имущество в помещении</w:t>
      </w:r>
    </w:p>
    <w:p>
      <w:pPr>
        <w:pStyle w:val="FirstParagraph"/>
      </w:pPr>
      <w:r>
        <w:t xml:space="preserve">8.1. Перечень имущества указывается в акте приёма-передачи.</w:t>
      </w:r>
    </w:p>
    <w:p>
      <w:pPr>
        <w:pStyle w:val="BodyText"/>
      </w:pPr>
      <w:r>
        <w:t xml:space="preserve">8.2. Состояние имущества фиксируется в акте, фото- или видеоматериалах.</w:t>
      </w:r>
    </w:p>
    <w:p>
      <w:pPr>
        <w:pStyle w:val="BodyText"/>
      </w:pPr>
      <w:r>
        <w:t xml:space="preserve">8.3. Наниматель несёт ответственность за повреждения помещения и имущества, возникшие по его вине или вине проживающих с ним лиц.</w:t>
      </w:r>
    </w:p>
    <w:bookmarkEnd w:id="17"/>
    <w:bookmarkStart w:id="18" w:name="расторжение-договора"/>
    <w:p>
      <w:pPr>
        <w:pStyle w:val="Heading2"/>
      </w:pPr>
      <w:r>
        <w:t xml:space="preserve">9. Расторжение договора</w:t>
      </w:r>
    </w:p>
    <w:p>
      <w:pPr>
        <w:pStyle w:val="FirstParagraph"/>
      </w:pPr>
      <w:r>
        <w:t xml:space="preserve">9.1. Договор может быть расторгнут по соглашению Сторон.</w:t>
      </w:r>
    </w:p>
    <w:p>
      <w:pPr>
        <w:pStyle w:val="BodyText"/>
      </w:pPr>
      <w:r>
        <w:t xml:space="preserve">9.2. Наниматель вправе досрочно расторгнуть договор, письменно предупредив Наймодателя за ______ календарных дней.</w:t>
      </w:r>
    </w:p>
    <w:p>
      <w:pPr>
        <w:pStyle w:val="BodyText"/>
      </w:pPr>
      <w:r>
        <w:t xml:space="preserve">9.3. Наймодатель вправе требовать расторжения договора при существенном нарушении условий договора Нанимателем, включая просрочку оплаты, порчу имущества, использование помещения не для проживания или передачу помещения третьим лицам без согласия.</w:t>
      </w:r>
    </w:p>
    <w:p>
      <w:pPr>
        <w:pStyle w:val="BodyText"/>
      </w:pPr>
      <w:r>
        <w:t xml:space="preserve">9.4. При прекращении договора Наниматель возвращает помещение, ключи и имущество по акту возврата.</w:t>
      </w:r>
    </w:p>
    <w:bookmarkEnd w:id="18"/>
    <w:bookmarkStart w:id="19" w:name="ответственность-сторон"/>
    <w:p>
      <w:pPr>
        <w:pStyle w:val="Heading2"/>
      </w:pPr>
      <w:r>
        <w:t xml:space="preserve">10. Ответственность сторон</w:t>
      </w:r>
    </w:p>
    <w:p>
      <w:pPr>
        <w:pStyle w:val="FirstParagraph"/>
      </w:pPr>
      <w:r>
        <w:t xml:space="preserve">10.1. За просрочку оплаты Наниматель уплачивает пеню в размере ______ % от просроченной суммы за каждый день просрочки, но не более ______ % от суммы задолженности.</w:t>
      </w:r>
    </w:p>
    <w:p>
      <w:pPr>
        <w:pStyle w:val="BodyText"/>
      </w:pPr>
      <w:r>
        <w:t xml:space="preserve">10.2. Ущерб помещению или имуществу возмещается по фактической стоимости восстановления либо замены.</w:t>
      </w:r>
    </w:p>
    <w:p>
      <w:pPr>
        <w:pStyle w:val="BodyText"/>
      </w:pPr>
      <w:r>
        <w:t xml:space="preserve">10.3. Наймодатель отвечает за достоверность сведений о праве распоряжения помещением.</w:t>
      </w:r>
    </w:p>
    <w:bookmarkEnd w:id="19"/>
    <w:bookmarkStart w:id="20" w:name="акт-приёма-передачи"/>
    <w:p>
      <w:pPr>
        <w:pStyle w:val="Heading2"/>
      </w:pPr>
      <w:r>
        <w:t xml:space="preserve">11. Акт приёма-передачи</w:t>
      </w:r>
    </w:p>
    <w:p>
      <w:pPr>
        <w:pStyle w:val="FirstParagraph"/>
      </w:pPr>
      <w:r>
        <w:t xml:space="preserve">На дату передачи помещения Стороны фиксируют:</w:t>
      </w:r>
    </w:p>
    <w:p>
      <w:pPr>
        <w:pStyle w:val="Compact"/>
        <w:numPr>
          <w:ilvl w:val="0"/>
          <w:numId w:val="1006"/>
        </w:numPr>
      </w:pPr>
      <w:r>
        <w:t xml:space="preserve">количество комплектов ключей: ______;</w:t>
      </w:r>
    </w:p>
    <w:p>
      <w:pPr>
        <w:pStyle w:val="Compact"/>
        <w:numPr>
          <w:ilvl w:val="0"/>
          <w:numId w:val="1006"/>
        </w:numPr>
      </w:pPr>
      <w:r>
        <w:t xml:space="preserve">состояние стен, пола, потолка, окон и дверей: __________________________________;</w:t>
      </w:r>
    </w:p>
    <w:p>
      <w:pPr>
        <w:pStyle w:val="Compact"/>
        <w:numPr>
          <w:ilvl w:val="0"/>
          <w:numId w:val="1006"/>
        </w:numPr>
      </w:pPr>
      <w:r>
        <w:t xml:space="preserve">состояние сантехники: _________________________________________________________;</w:t>
      </w:r>
    </w:p>
    <w:p>
      <w:pPr>
        <w:pStyle w:val="Compact"/>
        <w:numPr>
          <w:ilvl w:val="0"/>
          <w:numId w:val="1006"/>
        </w:numPr>
      </w:pPr>
      <w:r>
        <w:t xml:space="preserve">состояние электрики: __________________________________________________________;</w:t>
      </w:r>
    </w:p>
    <w:p>
      <w:pPr>
        <w:pStyle w:val="Compact"/>
        <w:numPr>
          <w:ilvl w:val="0"/>
          <w:numId w:val="1006"/>
        </w:numPr>
      </w:pPr>
      <w:r>
        <w:t xml:space="preserve">мебель и техника: _____________________________________________________________;</w:t>
      </w:r>
    </w:p>
    <w:p>
      <w:pPr>
        <w:pStyle w:val="Compact"/>
        <w:numPr>
          <w:ilvl w:val="0"/>
          <w:numId w:val="1006"/>
        </w:numPr>
      </w:pPr>
      <w:r>
        <w:t xml:space="preserve">замечания: ___________________________________________________________________.</w:t>
      </w:r>
    </w:p>
    <w:bookmarkEnd w:id="20"/>
    <w:bookmarkStart w:id="21" w:name="подписи-сторон"/>
    <w:p>
      <w:pPr>
        <w:pStyle w:val="Heading2"/>
      </w:pPr>
      <w:r>
        <w:t xml:space="preserve">12. Подписи сторон</w:t>
      </w:r>
    </w:p>
    <w:p>
      <w:pPr>
        <w:pStyle w:val="FirstParagraph"/>
      </w:pPr>
      <w:r>
        <w:t xml:space="preserve">Наймодатель: __________________ /_________________________/</w:t>
      </w:r>
    </w:p>
    <w:p>
      <w:pPr>
        <w:pStyle w:val="BodyText"/>
      </w:pPr>
      <w:r>
        <w:t xml:space="preserve">Наниматель: ___________________ /_________________________/</w:t>
      </w:r>
    </w:p>
    <w:p>
      <w:pPr>
        <w:pStyle w:val="BodyText"/>
      </w:pPr>
      <w:r>
        <w:t xml:space="preserve">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найма жилого помещения</dc:title>
  <dc:creator/>
  <cp:keywords/>
  <dcterms:created xsi:type="dcterms:W3CDTF">2026-06-18T16:54:06Z</dcterms:created>
  <dcterms:modified xsi:type="dcterms:W3CDTF">2026-06-18T16:54:06Z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